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644"/>
        <w:gridCol w:w="4642"/>
      </w:tblGrid>
      <w:tr w:rsidR="00973029" w:rsidRPr="0050004E" w14:paraId="779466D6" w14:textId="77777777" w:rsidTr="00973029">
        <w:trPr>
          <w:trHeight w:val="1827"/>
        </w:trPr>
        <w:tc>
          <w:tcPr>
            <w:tcW w:w="4644" w:type="dxa"/>
          </w:tcPr>
          <w:p w14:paraId="2E7369B9" w14:textId="77777777" w:rsidR="00973029" w:rsidRPr="0050004E" w:rsidRDefault="00973029" w:rsidP="005224E7">
            <w:pPr>
              <w:rPr>
                <w:rFonts w:cs="Arial"/>
                <w:szCs w:val="19"/>
              </w:rPr>
            </w:pPr>
            <w:r w:rsidRPr="0050004E">
              <w:rPr>
                <w:rFonts w:cs="Arial"/>
                <w:noProof/>
                <w:szCs w:val="19"/>
                <w:lang w:eastAsia="nl-NL" w:bidi="ar-SA"/>
              </w:rPr>
              <w:drawing>
                <wp:inline distT="0" distB="0" distL="0" distR="0" wp14:anchorId="32EAAD60" wp14:editId="700A0E98">
                  <wp:extent cx="1289674" cy="808074"/>
                  <wp:effectExtent l="19050" t="0" r="5726" b="0"/>
                  <wp:docPr id="1" name="Afbeelding 2" descr="O:\avri\persfoto\logo &amp; illustratie\nieuwe huisstijl\Avr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vri\persfoto\logo &amp; illustratie\nieuwe huisstijl\Avri_Logo_CMYK.jpg"/>
                          <pic:cNvPicPr>
                            <a:picLocks noChangeAspect="1" noChangeArrowheads="1"/>
                          </pic:cNvPicPr>
                        </pic:nvPicPr>
                        <pic:blipFill>
                          <a:blip r:embed="rId8" cstate="print"/>
                          <a:srcRect/>
                          <a:stretch>
                            <a:fillRect/>
                          </a:stretch>
                        </pic:blipFill>
                        <pic:spPr bwMode="auto">
                          <a:xfrm>
                            <a:off x="0" y="0"/>
                            <a:ext cx="1298157" cy="813389"/>
                          </a:xfrm>
                          <a:prstGeom prst="rect">
                            <a:avLst/>
                          </a:prstGeom>
                          <a:noFill/>
                          <a:ln w="9525">
                            <a:noFill/>
                            <a:miter lim="800000"/>
                            <a:headEnd/>
                            <a:tailEnd/>
                          </a:ln>
                        </pic:spPr>
                      </pic:pic>
                    </a:graphicData>
                  </a:graphic>
                </wp:inline>
              </w:drawing>
            </w:r>
          </w:p>
        </w:tc>
        <w:tc>
          <w:tcPr>
            <w:tcW w:w="4642" w:type="dxa"/>
          </w:tcPr>
          <w:p w14:paraId="1CABAD55" w14:textId="77777777" w:rsidR="00973029" w:rsidRPr="00973029" w:rsidRDefault="00973029" w:rsidP="00973029">
            <w:pPr>
              <w:jc w:val="center"/>
              <w:rPr>
                <w:rFonts w:cs="Arial"/>
                <w:b/>
                <w:sz w:val="24"/>
              </w:rPr>
            </w:pPr>
            <w:r w:rsidRPr="00973029">
              <w:rPr>
                <w:rFonts w:cs="Arial"/>
                <w:b/>
                <w:sz w:val="24"/>
              </w:rPr>
              <w:t>Mededelingen</w:t>
            </w:r>
          </w:p>
          <w:p w14:paraId="01256887" w14:textId="77777777" w:rsidR="00973029" w:rsidRPr="00973029" w:rsidRDefault="000D0562" w:rsidP="00973029">
            <w:pPr>
              <w:jc w:val="center"/>
              <w:rPr>
                <w:rFonts w:cs="Arial"/>
                <w:b/>
                <w:sz w:val="24"/>
              </w:rPr>
            </w:pPr>
            <w:r>
              <w:rPr>
                <w:rFonts w:cs="Arial"/>
                <w:b/>
                <w:sz w:val="24"/>
              </w:rPr>
              <w:t xml:space="preserve">Algemeen </w:t>
            </w:r>
            <w:r w:rsidR="00973029" w:rsidRPr="00973029">
              <w:rPr>
                <w:rFonts w:cs="Arial"/>
                <w:b/>
                <w:sz w:val="24"/>
              </w:rPr>
              <w:t>Bestuur</w:t>
            </w:r>
          </w:p>
          <w:p w14:paraId="1327C3EF" w14:textId="695AD8A8" w:rsidR="00973029" w:rsidRPr="0050004E" w:rsidRDefault="00240E98" w:rsidP="000D0562">
            <w:pPr>
              <w:jc w:val="center"/>
              <w:rPr>
                <w:rFonts w:cs="Arial"/>
                <w:szCs w:val="19"/>
              </w:rPr>
            </w:pPr>
            <w:r>
              <w:rPr>
                <w:rFonts w:cs="Arial"/>
                <w:b/>
                <w:sz w:val="24"/>
              </w:rPr>
              <w:t>13 oktober 2022</w:t>
            </w:r>
          </w:p>
        </w:tc>
      </w:tr>
      <w:tr w:rsidR="00A03065" w:rsidRPr="0050004E" w14:paraId="384004AE" w14:textId="77777777" w:rsidTr="00973029">
        <w:tc>
          <w:tcPr>
            <w:tcW w:w="9286" w:type="dxa"/>
            <w:gridSpan w:val="2"/>
            <w:tcBorders>
              <w:bottom w:val="single" w:sz="4" w:space="0" w:color="auto"/>
            </w:tcBorders>
          </w:tcPr>
          <w:p w14:paraId="133A223C" w14:textId="77777777" w:rsidR="00A03065" w:rsidRPr="0050004E" w:rsidRDefault="00A03065" w:rsidP="005224E7">
            <w:pPr>
              <w:rPr>
                <w:rFonts w:cs="Arial"/>
                <w:szCs w:val="19"/>
              </w:rPr>
            </w:pPr>
          </w:p>
        </w:tc>
      </w:tr>
      <w:tr w:rsidR="00F72A0B" w:rsidRPr="0050004E" w14:paraId="2775AE75" w14:textId="77777777" w:rsidTr="00973029">
        <w:tc>
          <w:tcPr>
            <w:tcW w:w="9286" w:type="dxa"/>
            <w:gridSpan w:val="2"/>
            <w:tcBorders>
              <w:top w:val="single" w:sz="4" w:space="0" w:color="auto"/>
            </w:tcBorders>
          </w:tcPr>
          <w:p w14:paraId="0B00597C" w14:textId="77777777" w:rsidR="00F72A0B" w:rsidRPr="0050004E" w:rsidRDefault="00F72A0B" w:rsidP="005224E7">
            <w:pPr>
              <w:rPr>
                <w:rFonts w:cs="Arial"/>
                <w:szCs w:val="19"/>
              </w:rPr>
            </w:pPr>
          </w:p>
        </w:tc>
      </w:tr>
      <w:tr w:rsidR="00F72A0B" w:rsidRPr="0050004E" w14:paraId="259CA460" w14:textId="77777777" w:rsidTr="00F72A0B">
        <w:tc>
          <w:tcPr>
            <w:tcW w:w="9286" w:type="dxa"/>
            <w:gridSpan w:val="2"/>
          </w:tcPr>
          <w:p w14:paraId="68B2921F" w14:textId="77777777" w:rsidR="00F72A0B" w:rsidRPr="0050004E" w:rsidRDefault="00F72A0B" w:rsidP="00F72A0B">
            <w:pPr>
              <w:rPr>
                <w:rFonts w:cs="Arial"/>
                <w:szCs w:val="19"/>
              </w:rPr>
            </w:pPr>
          </w:p>
        </w:tc>
      </w:tr>
      <w:tr w:rsidR="0050004E" w:rsidRPr="0050004E" w14:paraId="0778F47E" w14:textId="77777777" w:rsidTr="00F72A0B">
        <w:tc>
          <w:tcPr>
            <w:tcW w:w="9286" w:type="dxa"/>
            <w:gridSpan w:val="2"/>
          </w:tcPr>
          <w:p w14:paraId="055ACD0C" w14:textId="02A41EFD" w:rsidR="0050004E" w:rsidRPr="0050004E" w:rsidRDefault="00240E98" w:rsidP="00240E98">
            <w:pPr>
              <w:pStyle w:val="Lijstalinea"/>
              <w:numPr>
                <w:ilvl w:val="0"/>
                <w:numId w:val="24"/>
              </w:numPr>
              <w:rPr>
                <w:rFonts w:cs="Arial"/>
                <w:szCs w:val="19"/>
              </w:rPr>
            </w:pPr>
            <w:r w:rsidRPr="00240E98">
              <w:rPr>
                <w:b/>
                <w:bCs/>
              </w:rPr>
              <w:t>Goedkeuring opstalrecht acculaadplein</w:t>
            </w:r>
          </w:p>
        </w:tc>
      </w:tr>
      <w:tr w:rsidR="00F72A0B" w:rsidRPr="0050004E" w14:paraId="5D3BED3D" w14:textId="77777777" w:rsidTr="00973029">
        <w:tc>
          <w:tcPr>
            <w:tcW w:w="9286" w:type="dxa"/>
            <w:gridSpan w:val="2"/>
          </w:tcPr>
          <w:p w14:paraId="6681AE4E" w14:textId="77777777" w:rsidR="00240E98" w:rsidRPr="009800C6" w:rsidRDefault="00240E98" w:rsidP="00240E98">
            <w:r w:rsidRPr="009800C6">
              <w:t>Begin december 2021 heeft Avri een verzoek via Betuwewind (BW) ontvangen, betreffende het huren van een stuk grond, naast hun windmolen in verband met het opladen van accu’s met zon- en windenergie.</w:t>
            </w:r>
          </w:p>
          <w:p w14:paraId="756A9861" w14:textId="77777777" w:rsidR="00D170E7" w:rsidRDefault="00D170E7" w:rsidP="00240E98"/>
          <w:p w14:paraId="1808D6F5" w14:textId="6FAA5ACF" w:rsidR="00240E98" w:rsidRPr="009800C6" w:rsidRDefault="00240E98" w:rsidP="00240E98">
            <w:r w:rsidRPr="009800C6">
              <w:t>Betuwewind wil samen met een partner een acculaadplein aanleggen. Op die locatie worden accu’s geladen van zwaar materieel (kraan, vrachtwagen). Het project moet april 2023 starten.</w:t>
            </w:r>
          </w:p>
          <w:p w14:paraId="262B28B5" w14:textId="1D8F77D1" w:rsidR="00240E98" w:rsidRDefault="00240E98" w:rsidP="00240E98">
            <w:r w:rsidRPr="009800C6">
              <w:t>Dit initiatief is al besproken binnen Avri Realisatie B.V.:  in de RvC van 20 januari en de AVA van 10 februari 2022. In beide overleggen is unaniem besloten om verder te gaan met dit verzoek en zaken uit te werken.</w:t>
            </w:r>
          </w:p>
          <w:p w14:paraId="23F45695" w14:textId="77777777" w:rsidR="00D170E7" w:rsidRPr="009800C6" w:rsidRDefault="00D170E7" w:rsidP="00240E98"/>
          <w:p w14:paraId="60C567F7" w14:textId="77777777" w:rsidR="00240E98" w:rsidRPr="009800C6" w:rsidRDefault="00240E98" w:rsidP="00240E98">
            <w:r w:rsidRPr="009800C6">
              <w:t>De variant die nu wordt uitgewerkt is dat Avri Solar BV en BW samen stroom leveren aan derden. Avri GR geeft hiervoor grond tijdelijk ( 8 jaar) middels recht van opstal uit aan BW en ontvangt hiervoor een marktconforme vergoeding (retributie / canon). Basis voor het recht van opstal is de tekst uit de akte voor de windmolens.</w:t>
            </w:r>
          </w:p>
          <w:p w14:paraId="530238F5" w14:textId="77777777" w:rsidR="00D170E7" w:rsidRDefault="00D170E7" w:rsidP="00240E98"/>
          <w:p w14:paraId="10326220" w14:textId="1564B1B5" w:rsidR="00240E98" w:rsidRPr="009800C6" w:rsidRDefault="00240E98" w:rsidP="00240E98">
            <w:r w:rsidRPr="009800C6">
              <w:t>BW gaat samen met partner het laadplein aanleggen. Avri GR kijkt over de schouder mee, kan altijd binnen deze periode gebruik maken van alle kennis en de laadfaciliteiten. Avri Solar BV ontvangt opbrengsten voor de opgewekte stroom.</w:t>
            </w:r>
          </w:p>
          <w:p w14:paraId="6E14EA1D" w14:textId="77777777" w:rsidR="00D170E7" w:rsidRDefault="00D170E7" w:rsidP="00240E98">
            <w:pPr>
              <w:rPr>
                <w:i/>
                <w:iCs/>
              </w:rPr>
            </w:pPr>
          </w:p>
          <w:p w14:paraId="77EB0E9C" w14:textId="174FDE6E" w:rsidR="00240E98" w:rsidRPr="009800C6" w:rsidRDefault="00240E98" w:rsidP="00240E98">
            <w:pPr>
              <w:rPr>
                <w:i/>
                <w:iCs/>
              </w:rPr>
            </w:pPr>
            <w:r w:rsidRPr="009800C6">
              <w:rPr>
                <w:i/>
                <w:iCs/>
              </w:rPr>
              <w:t>PS</w:t>
            </w:r>
          </w:p>
          <w:p w14:paraId="0F9C5E3A" w14:textId="77777777" w:rsidR="00240E98" w:rsidRPr="009800C6" w:rsidRDefault="00240E98" w:rsidP="00240E98">
            <w:pPr>
              <w:rPr>
                <w:i/>
                <w:iCs/>
              </w:rPr>
            </w:pPr>
            <w:r w:rsidRPr="009800C6">
              <w:rPr>
                <w:i/>
                <w:iCs/>
              </w:rPr>
              <w:t xml:space="preserve">In de aangereikte stukken (7 juli) is steeds gesproken over een recht van erfpacht. Dat is qua juridische terminologie echter niet geheel correct, omdat het net zoals bij de 3 windmolens op het terrein van de Avri, juridisch handelt over een recht van opstal. </w:t>
            </w:r>
          </w:p>
          <w:p w14:paraId="783DFBC8" w14:textId="77777777" w:rsidR="00D170E7" w:rsidRDefault="00D170E7" w:rsidP="00240E98">
            <w:pPr>
              <w:rPr>
                <w:i/>
                <w:iCs/>
              </w:rPr>
            </w:pPr>
          </w:p>
          <w:p w14:paraId="7CD78BBE" w14:textId="336657AB" w:rsidR="00240E98" w:rsidRPr="001D76E9" w:rsidRDefault="00240E98" w:rsidP="00240E98">
            <w:pPr>
              <w:rPr>
                <w:i/>
                <w:iCs/>
              </w:rPr>
            </w:pPr>
            <w:r w:rsidRPr="009800C6">
              <w:rPr>
                <w:i/>
                <w:iCs/>
              </w:rPr>
              <w:t xml:space="preserve">M.b.t. de juridische regeling is door de gekoppelde wetgeving overigens hetzelfde wettelijk regime in het Burgerlijk wetboek van toepassing op een recht van erfpacht en opstalrecht.  Verschil tussen een recht van erfpacht en opstalrecht is dat een recht van erfpacht ziet op het gebruik van een perceel grond en een opstalrecht juist regelt dat bouwwerken (op, in en boven de grond) eigendom zijn en blijven van de </w:t>
            </w:r>
            <w:proofErr w:type="spellStart"/>
            <w:r w:rsidRPr="009800C6">
              <w:rPr>
                <w:i/>
                <w:iCs/>
              </w:rPr>
              <w:t>opstaller</w:t>
            </w:r>
            <w:proofErr w:type="spellEnd"/>
            <w:r w:rsidRPr="009800C6">
              <w:rPr>
                <w:i/>
                <w:iCs/>
              </w:rPr>
              <w:t xml:space="preserve"> (zoals bij de windmolens ook is geregeld).</w:t>
            </w:r>
          </w:p>
          <w:p w14:paraId="464842EA" w14:textId="77777777" w:rsidR="00F72A0B" w:rsidRPr="0050004E" w:rsidRDefault="00F72A0B" w:rsidP="005224E7">
            <w:pPr>
              <w:rPr>
                <w:rFonts w:cs="Arial"/>
                <w:szCs w:val="19"/>
              </w:rPr>
            </w:pPr>
          </w:p>
        </w:tc>
      </w:tr>
    </w:tbl>
    <w:p w14:paraId="69C08435" w14:textId="77777777" w:rsidR="00A03065" w:rsidRPr="0050004E" w:rsidRDefault="00A03065" w:rsidP="005224E7">
      <w:pPr>
        <w:rPr>
          <w:rFonts w:cs="Arial"/>
          <w:szCs w:val="19"/>
        </w:rPr>
      </w:pPr>
    </w:p>
    <w:p w14:paraId="199CE42F" w14:textId="77777777" w:rsidR="00973029" w:rsidRPr="0050004E" w:rsidRDefault="00973029">
      <w:pPr>
        <w:rPr>
          <w:rFonts w:cs="Arial"/>
          <w:szCs w:val="19"/>
        </w:rPr>
      </w:pPr>
    </w:p>
    <w:sectPr w:rsidR="00973029" w:rsidRPr="0050004E" w:rsidSect="00F72A0B">
      <w:type w:val="continuous"/>
      <w:pgSz w:w="11906" w:h="16838" w:code="9"/>
      <w:pgMar w:top="1418" w:right="1418" w:bottom="1418" w:left="1418" w:header="709"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EF83" w14:textId="77777777" w:rsidR="00973029" w:rsidRDefault="00973029" w:rsidP="00C935B4">
      <w:r>
        <w:separator/>
      </w:r>
    </w:p>
  </w:endnote>
  <w:endnote w:type="continuationSeparator" w:id="0">
    <w:p w14:paraId="3F8C85A1" w14:textId="77777777" w:rsidR="00973029" w:rsidRDefault="00973029" w:rsidP="00C9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CB70" w14:textId="77777777" w:rsidR="00973029" w:rsidRDefault="00973029" w:rsidP="00C935B4">
      <w:r>
        <w:separator/>
      </w:r>
    </w:p>
  </w:footnote>
  <w:footnote w:type="continuationSeparator" w:id="0">
    <w:p w14:paraId="27DCBCC9" w14:textId="77777777" w:rsidR="00973029" w:rsidRDefault="00973029" w:rsidP="00C9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702" type="#_x0000_t75" style="width:96.3pt;height:123.05pt" o:bullet="t">
        <v:imagedata r:id="rId1" o:title="Avri-Pijl-Grijs"/>
      </v:shape>
    </w:pict>
  </w:numPicBullet>
  <w:numPicBullet w:numPicBulletId="1">
    <w:pict>
      <v:shape id="_x0000_i5703" type="#_x0000_t75" style="width:96.3pt;height:123.05pt" o:bullet="t">
        <v:imagedata r:id="rId2" o:title="Avri-Pijl-Groen"/>
      </v:shape>
    </w:pict>
  </w:numPicBullet>
  <w:numPicBullet w:numPicBulletId="2">
    <w:pict>
      <v:shape id="_x0000_i5704" type="#_x0000_t75" style="width:96.3pt;height:123.05pt" o:bullet="t">
        <v:imagedata r:id="rId3" o:title="Avri-Pijl-Oranje"/>
      </v:shape>
    </w:pict>
  </w:numPicBullet>
  <w:numPicBullet w:numPicBulletId="3">
    <w:pict>
      <v:shape id="_x0000_i5705" type="#_x0000_t75" style="width:96.3pt;height:123.05pt" o:bullet="t">
        <v:imagedata r:id="rId4" o:title="Avri-Pijl-Blauw"/>
      </v:shape>
    </w:pict>
  </w:numPicBullet>
  <w:abstractNum w:abstractNumId="0" w15:restartNumberingAfterBreak="0">
    <w:nsid w:val="FFFFFF7C"/>
    <w:multiLevelType w:val="singleLevel"/>
    <w:tmpl w:val="513CE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62A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7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16AF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27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AD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CF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06C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1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1EE6"/>
    <w:multiLevelType w:val="multilevel"/>
    <w:tmpl w:val="3336ED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0A1F00D4"/>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BB07E5"/>
    <w:multiLevelType w:val="hybridMultilevel"/>
    <w:tmpl w:val="27C888A8"/>
    <w:lvl w:ilvl="0" w:tplc="C8C4B9B0">
      <w:start w:val="1"/>
      <w:numFmt w:val="bullet"/>
      <w:lvlText w:val=""/>
      <w:lvlPicBulletId w:val="0"/>
      <w:lvlJc w:val="left"/>
      <w:pPr>
        <w:tabs>
          <w:tab w:val="num" w:pos="709"/>
        </w:tabs>
        <w:ind w:left="709" w:hanging="34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E486A"/>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2A77AB"/>
    <w:multiLevelType w:val="hybridMultilevel"/>
    <w:tmpl w:val="593CE444"/>
    <w:lvl w:ilvl="0" w:tplc="9CB6955C">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B492F67"/>
    <w:multiLevelType w:val="hybridMultilevel"/>
    <w:tmpl w:val="6F36D85A"/>
    <w:lvl w:ilvl="0" w:tplc="2764AC52">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001CF"/>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0D6A60"/>
    <w:multiLevelType w:val="multilevel"/>
    <w:tmpl w:val="0D304556"/>
    <w:lvl w:ilvl="0">
      <w:start w:val="1"/>
      <w:numFmt w:val="decimal"/>
      <w:pStyle w:val="Kop1"/>
      <w:lvlText w:val="%1"/>
      <w:lvlJc w:val="left"/>
      <w:pPr>
        <w:tabs>
          <w:tab w:val="num" w:pos="709"/>
        </w:tabs>
        <w:ind w:left="0" w:firstLine="0"/>
      </w:pPr>
      <w:rPr>
        <w:rFonts w:hint="default"/>
      </w:rPr>
    </w:lvl>
    <w:lvl w:ilvl="1">
      <w:start w:val="1"/>
      <w:numFmt w:val="decimal"/>
      <w:pStyle w:val="Kop2"/>
      <w:lvlText w:val="%1.%2"/>
      <w:lvlJc w:val="left"/>
      <w:pPr>
        <w:tabs>
          <w:tab w:val="num" w:pos="709"/>
        </w:tabs>
        <w:ind w:left="0" w:firstLine="0"/>
      </w:pPr>
      <w:rPr>
        <w:rFonts w:hint="default"/>
      </w:rPr>
    </w:lvl>
    <w:lvl w:ilvl="2">
      <w:start w:val="1"/>
      <w:numFmt w:val="decimal"/>
      <w:pStyle w:val="Kop3"/>
      <w:lvlText w:val="%1.%2.%3"/>
      <w:lvlJc w:val="left"/>
      <w:pPr>
        <w:tabs>
          <w:tab w:val="num" w:pos="709"/>
        </w:tabs>
        <w:ind w:left="0" w:firstLine="0"/>
      </w:pPr>
      <w:rPr>
        <w:rFonts w:hint="default"/>
      </w:rPr>
    </w:lvl>
    <w:lvl w:ilvl="3">
      <w:start w:val="1"/>
      <w:numFmt w:val="decimal"/>
      <w:pStyle w:val="Kop4"/>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8" w15:restartNumberingAfterBreak="0">
    <w:nsid w:val="47EF6A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EA3A3D"/>
    <w:multiLevelType w:val="hybridMultilevel"/>
    <w:tmpl w:val="E1C2602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B1138C"/>
    <w:multiLevelType w:val="hybridMultilevel"/>
    <w:tmpl w:val="427E5486"/>
    <w:lvl w:ilvl="0" w:tplc="4F0A91D8">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744D1"/>
    <w:multiLevelType w:val="hybridMultilevel"/>
    <w:tmpl w:val="A5A08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A274D"/>
    <w:multiLevelType w:val="hybridMultilevel"/>
    <w:tmpl w:val="D70EB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956D0"/>
    <w:multiLevelType w:val="hybridMultilevel"/>
    <w:tmpl w:val="74A681D0"/>
    <w:lvl w:ilvl="0" w:tplc="A42A594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1428064">
    <w:abstractNumId w:val="9"/>
  </w:num>
  <w:num w:numId="2" w16cid:durableId="859394959">
    <w:abstractNumId w:val="7"/>
  </w:num>
  <w:num w:numId="3" w16cid:durableId="1210340251">
    <w:abstractNumId w:val="6"/>
  </w:num>
  <w:num w:numId="4" w16cid:durableId="763259674">
    <w:abstractNumId w:val="5"/>
  </w:num>
  <w:num w:numId="5" w16cid:durableId="392234909">
    <w:abstractNumId w:val="4"/>
  </w:num>
  <w:num w:numId="6" w16cid:durableId="1050348974">
    <w:abstractNumId w:val="8"/>
  </w:num>
  <w:num w:numId="7" w16cid:durableId="763495707">
    <w:abstractNumId w:val="3"/>
  </w:num>
  <w:num w:numId="8" w16cid:durableId="1751737206">
    <w:abstractNumId w:val="2"/>
  </w:num>
  <w:num w:numId="9" w16cid:durableId="211694637">
    <w:abstractNumId w:val="1"/>
  </w:num>
  <w:num w:numId="10" w16cid:durableId="1285120235">
    <w:abstractNumId w:val="0"/>
  </w:num>
  <w:num w:numId="11" w16cid:durableId="1764835948">
    <w:abstractNumId w:val="10"/>
  </w:num>
  <w:num w:numId="12" w16cid:durableId="1776708277">
    <w:abstractNumId w:val="17"/>
  </w:num>
  <w:num w:numId="13" w16cid:durableId="2013339834">
    <w:abstractNumId w:val="13"/>
  </w:num>
  <w:num w:numId="14" w16cid:durableId="528757386">
    <w:abstractNumId w:val="18"/>
  </w:num>
  <w:num w:numId="15" w16cid:durableId="1006901079">
    <w:abstractNumId w:val="16"/>
  </w:num>
  <w:num w:numId="16" w16cid:durableId="1734811921">
    <w:abstractNumId w:val="11"/>
  </w:num>
  <w:num w:numId="17" w16cid:durableId="1825662693">
    <w:abstractNumId w:val="12"/>
  </w:num>
  <w:num w:numId="18" w16cid:durableId="1228998274">
    <w:abstractNumId w:val="14"/>
  </w:num>
  <w:num w:numId="19" w16cid:durableId="1989750063">
    <w:abstractNumId w:val="21"/>
  </w:num>
  <w:num w:numId="20" w16cid:durableId="123276478">
    <w:abstractNumId w:val="22"/>
  </w:num>
  <w:num w:numId="21" w16cid:durableId="1050960030">
    <w:abstractNumId w:val="20"/>
  </w:num>
  <w:num w:numId="22" w16cid:durableId="1372536287">
    <w:abstractNumId w:val="15"/>
  </w:num>
  <w:num w:numId="23" w16cid:durableId="1255549995">
    <w:abstractNumId w:val="23"/>
  </w:num>
  <w:num w:numId="24" w16cid:durableId="3464423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065"/>
    <w:rsid w:val="0000560B"/>
    <w:rsid w:val="000137D5"/>
    <w:rsid w:val="00017B12"/>
    <w:rsid w:val="00020E88"/>
    <w:rsid w:val="00021D70"/>
    <w:rsid w:val="00030613"/>
    <w:rsid w:val="00043592"/>
    <w:rsid w:val="000546E8"/>
    <w:rsid w:val="00085845"/>
    <w:rsid w:val="000A0151"/>
    <w:rsid w:val="000A1805"/>
    <w:rsid w:val="000B7CAA"/>
    <w:rsid w:val="000C5158"/>
    <w:rsid w:val="000D0562"/>
    <w:rsid w:val="000D5467"/>
    <w:rsid w:val="000E3087"/>
    <w:rsid w:val="000F126D"/>
    <w:rsid w:val="001060AA"/>
    <w:rsid w:val="0013134B"/>
    <w:rsid w:val="001358C0"/>
    <w:rsid w:val="00181903"/>
    <w:rsid w:val="00187969"/>
    <w:rsid w:val="001923F8"/>
    <w:rsid w:val="001B11E2"/>
    <w:rsid w:val="001D6EF7"/>
    <w:rsid w:val="002004E0"/>
    <w:rsid w:val="00203A8B"/>
    <w:rsid w:val="00220F45"/>
    <w:rsid w:val="00237643"/>
    <w:rsid w:val="00240E98"/>
    <w:rsid w:val="00246D66"/>
    <w:rsid w:val="00247B03"/>
    <w:rsid w:val="00276041"/>
    <w:rsid w:val="00285A9D"/>
    <w:rsid w:val="002D0DE5"/>
    <w:rsid w:val="002D79DC"/>
    <w:rsid w:val="002E7BFB"/>
    <w:rsid w:val="002F299A"/>
    <w:rsid w:val="002F472D"/>
    <w:rsid w:val="00306408"/>
    <w:rsid w:val="0032798E"/>
    <w:rsid w:val="0035608E"/>
    <w:rsid w:val="003659E3"/>
    <w:rsid w:val="003722D5"/>
    <w:rsid w:val="00391A7A"/>
    <w:rsid w:val="003B2705"/>
    <w:rsid w:val="003C629D"/>
    <w:rsid w:val="00400F40"/>
    <w:rsid w:val="004026C5"/>
    <w:rsid w:val="00404607"/>
    <w:rsid w:val="004168B9"/>
    <w:rsid w:val="004271F2"/>
    <w:rsid w:val="00475A57"/>
    <w:rsid w:val="004819B1"/>
    <w:rsid w:val="004B620A"/>
    <w:rsid w:val="004D0B36"/>
    <w:rsid w:val="004D73D3"/>
    <w:rsid w:val="004E03A7"/>
    <w:rsid w:val="004E27AA"/>
    <w:rsid w:val="004E422B"/>
    <w:rsid w:val="004F4B12"/>
    <w:rsid w:val="004F50D5"/>
    <w:rsid w:val="0050004E"/>
    <w:rsid w:val="00501163"/>
    <w:rsid w:val="00511CEF"/>
    <w:rsid w:val="005224E7"/>
    <w:rsid w:val="00526CA6"/>
    <w:rsid w:val="00527782"/>
    <w:rsid w:val="00554ACC"/>
    <w:rsid w:val="00560A35"/>
    <w:rsid w:val="00584693"/>
    <w:rsid w:val="00595C83"/>
    <w:rsid w:val="005D4AB3"/>
    <w:rsid w:val="005D568A"/>
    <w:rsid w:val="005E4536"/>
    <w:rsid w:val="005E49FB"/>
    <w:rsid w:val="005F1011"/>
    <w:rsid w:val="005F4CC7"/>
    <w:rsid w:val="006104C2"/>
    <w:rsid w:val="00642212"/>
    <w:rsid w:val="006532B9"/>
    <w:rsid w:val="00666623"/>
    <w:rsid w:val="006A62BC"/>
    <w:rsid w:val="006C286D"/>
    <w:rsid w:val="006C7471"/>
    <w:rsid w:val="006D2BA5"/>
    <w:rsid w:val="006D4605"/>
    <w:rsid w:val="006D7119"/>
    <w:rsid w:val="006E05E4"/>
    <w:rsid w:val="006E5B91"/>
    <w:rsid w:val="006F136A"/>
    <w:rsid w:val="00700801"/>
    <w:rsid w:val="00711E21"/>
    <w:rsid w:val="00723120"/>
    <w:rsid w:val="0073528D"/>
    <w:rsid w:val="00743E21"/>
    <w:rsid w:val="00761A58"/>
    <w:rsid w:val="007666FD"/>
    <w:rsid w:val="00770493"/>
    <w:rsid w:val="00791FD4"/>
    <w:rsid w:val="00797679"/>
    <w:rsid w:val="007A0C67"/>
    <w:rsid w:val="007A6A0E"/>
    <w:rsid w:val="007B1F78"/>
    <w:rsid w:val="007B55CD"/>
    <w:rsid w:val="007C446D"/>
    <w:rsid w:val="007E2F53"/>
    <w:rsid w:val="007F0993"/>
    <w:rsid w:val="007F2822"/>
    <w:rsid w:val="00813BE7"/>
    <w:rsid w:val="008334BB"/>
    <w:rsid w:val="00845AF1"/>
    <w:rsid w:val="0085466F"/>
    <w:rsid w:val="00863172"/>
    <w:rsid w:val="00884B09"/>
    <w:rsid w:val="00884E8E"/>
    <w:rsid w:val="008A0F88"/>
    <w:rsid w:val="008B23BF"/>
    <w:rsid w:val="008C0144"/>
    <w:rsid w:val="008C74E2"/>
    <w:rsid w:val="008D5768"/>
    <w:rsid w:val="0093652B"/>
    <w:rsid w:val="00943B6E"/>
    <w:rsid w:val="00943BB8"/>
    <w:rsid w:val="00952FCB"/>
    <w:rsid w:val="00973029"/>
    <w:rsid w:val="00974EED"/>
    <w:rsid w:val="00987503"/>
    <w:rsid w:val="009962BF"/>
    <w:rsid w:val="00997D5D"/>
    <w:rsid w:val="009D0994"/>
    <w:rsid w:val="009D528D"/>
    <w:rsid w:val="009D62CF"/>
    <w:rsid w:val="009E21B2"/>
    <w:rsid w:val="009E6E9B"/>
    <w:rsid w:val="009E7B47"/>
    <w:rsid w:val="009F4EF4"/>
    <w:rsid w:val="009F5AB4"/>
    <w:rsid w:val="00A03065"/>
    <w:rsid w:val="00A04F51"/>
    <w:rsid w:val="00A05C9A"/>
    <w:rsid w:val="00A16C19"/>
    <w:rsid w:val="00A25D2B"/>
    <w:rsid w:val="00A331CF"/>
    <w:rsid w:val="00A33BD2"/>
    <w:rsid w:val="00A37BB9"/>
    <w:rsid w:val="00A419F8"/>
    <w:rsid w:val="00A47B9D"/>
    <w:rsid w:val="00A577F2"/>
    <w:rsid w:val="00A63A37"/>
    <w:rsid w:val="00A6524F"/>
    <w:rsid w:val="00A74643"/>
    <w:rsid w:val="00A7672A"/>
    <w:rsid w:val="00A85B02"/>
    <w:rsid w:val="00AC12BD"/>
    <w:rsid w:val="00AC26DF"/>
    <w:rsid w:val="00AC3C51"/>
    <w:rsid w:val="00AC66E0"/>
    <w:rsid w:val="00AD517F"/>
    <w:rsid w:val="00AF14E1"/>
    <w:rsid w:val="00B21C5A"/>
    <w:rsid w:val="00B25A9D"/>
    <w:rsid w:val="00B25DE1"/>
    <w:rsid w:val="00B400AC"/>
    <w:rsid w:val="00B52F5F"/>
    <w:rsid w:val="00B653E9"/>
    <w:rsid w:val="00B74725"/>
    <w:rsid w:val="00B91D75"/>
    <w:rsid w:val="00B975C2"/>
    <w:rsid w:val="00BA257E"/>
    <w:rsid w:val="00BA6E0D"/>
    <w:rsid w:val="00BB6DEB"/>
    <w:rsid w:val="00BC53A8"/>
    <w:rsid w:val="00BD68D4"/>
    <w:rsid w:val="00BF44B0"/>
    <w:rsid w:val="00C12C7B"/>
    <w:rsid w:val="00C134C5"/>
    <w:rsid w:val="00C17635"/>
    <w:rsid w:val="00C210E0"/>
    <w:rsid w:val="00C34CBD"/>
    <w:rsid w:val="00C34ED4"/>
    <w:rsid w:val="00C46F3A"/>
    <w:rsid w:val="00C5017F"/>
    <w:rsid w:val="00C62DFC"/>
    <w:rsid w:val="00C73A4B"/>
    <w:rsid w:val="00C935B4"/>
    <w:rsid w:val="00C93C7D"/>
    <w:rsid w:val="00CA5036"/>
    <w:rsid w:val="00CA62F8"/>
    <w:rsid w:val="00CB020F"/>
    <w:rsid w:val="00CB5767"/>
    <w:rsid w:val="00CC59BD"/>
    <w:rsid w:val="00CE4D79"/>
    <w:rsid w:val="00CF0F36"/>
    <w:rsid w:val="00CF1D99"/>
    <w:rsid w:val="00CF5C12"/>
    <w:rsid w:val="00CF7DBC"/>
    <w:rsid w:val="00D0344B"/>
    <w:rsid w:val="00D06834"/>
    <w:rsid w:val="00D072D3"/>
    <w:rsid w:val="00D11591"/>
    <w:rsid w:val="00D170E7"/>
    <w:rsid w:val="00D34B6B"/>
    <w:rsid w:val="00D50293"/>
    <w:rsid w:val="00D55E5E"/>
    <w:rsid w:val="00D6166F"/>
    <w:rsid w:val="00DB5D24"/>
    <w:rsid w:val="00DB6C10"/>
    <w:rsid w:val="00DC70E6"/>
    <w:rsid w:val="00DD4123"/>
    <w:rsid w:val="00DE6A54"/>
    <w:rsid w:val="00DF6463"/>
    <w:rsid w:val="00DF75E9"/>
    <w:rsid w:val="00E04D82"/>
    <w:rsid w:val="00E1377E"/>
    <w:rsid w:val="00E24A9D"/>
    <w:rsid w:val="00E26FAD"/>
    <w:rsid w:val="00E44C58"/>
    <w:rsid w:val="00E5282A"/>
    <w:rsid w:val="00E5530F"/>
    <w:rsid w:val="00E554D9"/>
    <w:rsid w:val="00E847FF"/>
    <w:rsid w:val="00E93407"/>
    <w:rsid w:val="00E93D99"/>
    <w:rsid w:val="00E961C4"/>
    <w:rsid w:val="00EA09CB"/>
    <w:rsid w:val="00EB3421"/>
    <w:rsid w:val="00ED2E99"/>
    <w:rsid w:val="00ED710A"/>
    <w:rsid w:val="00EE1AFF"/>
    <w:rsid w:val="00EE30FF"/>
    <w:rsid w:val="00EE31CB"/>
    <w:rsid w:val="00EE6BA4"/>
    <w:rsid w:val="00F112FA"/>
    <w:rsid w:val="00F233E2"/>
    <w:rsid w:val="00F2424C"/>
    <w:rsid w:val="00F35CDA"/>
    <w:rsid w:val="00F52360"/>
    <w:rsid w:val="00F55E6F"/>
    <w:rsid w:val="00F624E2"/>
    <w:rsid w:val="00F62B1C"/>
    <w:rsid w:val="00F70DFE"/>
    <w:rsid w:val="00F70EA3"/>
    <w:rsid w:val="00F72A0B"/>
    <w:rsid w:val="00F744CE"/>
    <w:rsid w:val="00F807EC"/>
    <w:rsid w:val="00F93FD0"/>
    <w:rsid w:val="00F95CC3"/>
    <w:rsid w:val="00FA1762"/>
    <w:rsid w:val="00FB5476"/>
    <w:rsid w:val="00FC2380"/>
    <w:rsid w:val="00FE2401"/>
    <w:rsid w:val="00FE74D2"/>
    <w:rsid w:val="00FF3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1FB24"/>
  <w15:docId w15:val="{6668C267-7416-444D-A43D-38C31778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B4"/>
    <w:rPr>
      <w:color w:val="000000"/>
      <w:sz w:val="19"/>
      <w:szCs w:val="24"/>
      <w:lang w:eastAsia="en-US" w:bidi="en-US"/>
    </w:rPr>
  </w:style>
  <w:style w:type="paragraph" w:styleId="Kop1">
    <w:name w:val="heading 1"/>
    <w:basedOn w:val="Standaard"/>
    <w:next w:val="Standaard"/>
    <w:link w:val="Kop1Char"/>
    <w:uiPriority w:val="9"/>
    <w:qFormat/>
    <w:rsid w:val="00CF0F36"/>
    <w:pPr>
      <w:keepNext/>
      <w:numPr>
        <w:numId w:val="12"/>
      </w:numPr>
      <w:outlineLvl w:val="0"/>
    </w:pPr>
    <w:rPr>
      <w:rFonts w:eastAsia="Times New Roman"/>
      <w:b/>
      <w:bCs/>
      <w:caps/>
      <w:szCs w:val="32"/>
    </w:rPr>
  </w:style>
  <w:style w:type="paragraph" w:styleId="Kop2">
    <w:name w:val="heading 2"/>
    <w:basedOn w:val="Standaard"/>
    <w:next w:val="Standaard"/>
    <w:link w:val="Kop2Char"/>
    <w:qFormat/>
    <w:rsid w:val="00CF0F36"/>
    <w:pPr>
      <w:keepNext/>
      <w:numPr>
        <w:ilvl w:val="1"/>
        <w:numId w:val="12"/>
      </w:numPr>
      <w:outlineLvl w:val="1"/>
    </w:pPr>
    <w:rPr>
      <w:rFonts w:eastAsia="Times New Roman"/>
      <w:b/>
      <w:bCs/>
      <w:iCs/>
      <w:szCs w:val="28"/>
    </w:rPr>
  </w:style>
  <w:style w:type="paragraph" w:styleId="Kop3">
    <w:name w:val="heading 3"/>
    <w:basedOn w:val="Standaard"/>
    <w:next w:val="Standaard"/>
    <w:link w:val="Kop3Char"/>
    <w:uiPriority w:val="9"/>
    <w:qFormat/>
    <w:rsid w:val="00CF0F36"/>
    <w:pPr>
      <w:keepNext/>
      <w:numPr>
        <w:ilvl w:val="2"/>
        <w:numId w:val="12"/>
      </w:numPr>
      <w:outlineLvl w:val="2"/>
    </w:pPr>
    <w:rPr>
      <w:rFonts w:eastAsia="Times New Roman"/>
      <w:b/>
      <w:bCs/>
      <w:i/>
      <w:szCs w:val="26"/>
    </w:rPr>
  </w:style>
  <w:style w:type="paragraph" w:styleId="Kop4">
    <w:name w:val="heading 4"/>
    <w:basedOn w:val="Standaard"/>
    <w:next w:val="Standaard"/>
    <w:link w:val="Kop4Char"/>
    <w:uiPriority w:val="9"/>
    <w:qFormat/>
    <w:rsid w:val="00AC12BD"/>
    <w:pPr>
      <w:keepNext/>
      <w:numPr>
        <w:ilvl w:val="3"/>
        <w:numId w:val="12"/>
      </w:numPr>
      <w:outlineLvl w:val="3"/>
    </w:pPr>
    <w:rPr>
      <w:b/>
      <w:bCs/>
      <w:szCs w:val="28"/>
    </w:rPr>
  </w:style>
  <w:style w:type="paragraph" w:styleId="Kop5">
    <w:name w:val="heading 5"/>
    <w:basedOn w:val="Kop1"/>
    <w:next w:val="Standaard"/>
    <w:link w:val="Kop5Char"/>
    <w:uiPriority w:val="9"/>
    <w:qFormat/>
    <w:rsid w:val="00C34CBD"/>
    <w:pPr>
      <w:numPr>
        <w:numId w:val="0"/>
      </w:numPr>
      <w:outlineLvl w:val="4"/>
    </w:pPr>
  </w:style>
  <w:style w:type="paragraph" w:styleId="Kop6">
    <w:name w:val="heading 6"/>
    <w:basedOn w:val="Kop2"/>
    <w:next w:val="Standaard"/>
    <w:link w:val="Kop6Char"/>
    <w:uiPriority w:val="9"/>
    <w:qFormat/>
    <w:rsid w:val="00C34CBD"/>
    <w:pPr>
      <w:numPr>
        <w:ilvl w:val="0"/>
        <w:numId w:val="0"/>
      </w:numPr>
      <w:outlineLvl w:val="5"/>
    </w:pPr>
  </w:style>
  <w:style w:type="paragraph" w:styleId="Kop7">
    <w:name w:val="heading 7"/>
    <w:basedOn w:val="Kop3"/>
    <w:next w:val="Standaard"/>
    <w:link w:val="Kop7Char"/>
    <w:uiPriority w:val="9"/>
    <w:qFormat/>
    <w:rsid w:val="00C34CBD"/>
    <w:pPr>
      <w:numPr>
        <w:ilvl w:val="0"/>
        <w:numId w:val="0"/>
      </w:numPr>
      <w:outlineLvl w:val="6"/>
    </w:pPr>
  </w:style>
  <w:style w:type="paragraph" w:styleId="Kop8">
    <w:name w:val="heading 8"/>
    <w:basedOn w:val="Kop4"/>
    <w:next w:val="Standaard"/>
    <w:link w:val="Kop8Char"/>
    <w:uiPriority w:val="9"/>
    <w:qFormat/>
    <w:rsid w:val="00C34CBD"/>
    <w:pPr>
      <w:numPr>
        <w:ilvl w:val="0"/>
        <w:numId w:val="0"/>
      </w:numPr>
      <w:outlineLvl w:val="7"/>
    </w:pPr>
  </w:style>
  <w:style w:type="paragraph" w:styleId="Kop9">
    <w:name w:val="heading 9"/>
    <w:basedOn w:val="Standaard"/>
    <w:next w:val="Standaard"/>
    <w:link w:val="Kop9Char"/>
    <w:uiPriority w:val="9"/>
    <w:qFormat/>
    <w:rsid w:val="002D79DC"/>
    <w:pPr>
      <w:numPr>
        <w:ilvl w:val="8"/>
        <w:numId w:val="12"/>
      </w:numPr>
      <w:spacing w:before="240" w:after="60"/>
      <w:outlineLvl w:val="8"/>
    </w:pPr>
    <w:rPr>
      <w:rFonts w:eastAsia="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F36"/>
    <w:rPr>
      <w:rFonts w:ascii="Arial" w:hAnsi="Arial"/>
      <w:b/>
      <w:bCs/>
      <w:caps/>
      <w:color w:val="000000"/>
      <w:sz w:val="19"/>
      <w:szCs w:val="32"/>
      <w:lang w:val="nl-NL" w:eastAsia="en-US" w:bidi="en-US"/>
    </w:rPr>
  </w:style>
  <w:style w:type="character" w:customStyle="1" w:styleId="Kop2Char">
    <w:name w:val="Kop 2 Char"/>
    <w:basedOn w:val="Standaardalinea-lettertype"/>
    <w:link w:val="Kop2"/>
    <w:uiPriority w:val="9"/>
    <w:rsid w:val="00CF0F36"/>
    <w:rPr>
      <w:rFonts w:ascii="Arial" w:hAnsi="Arial"/>
      <w:b/>
      <w:bCs/>
      <w:iCs/>
      <w:color w:val="000000"/>
      <w:sz w:val="19"/>
      <w:szCs w:val="28"/>
      <w:lang w:val="nl-NL" w:eastAsia="en-US" w:bidi="en-US"/>
    </w:rPr>
  </w:style>
  <w:style w:type="character" w:customStyle="1" w:styleId="Kop3Char">
    <w:name w:val="Kop 3 Char"/>
    <w:basedOn w:val="Standaardalinea-lettertype"/>
    <w:link w:val="Kop3"/>
    <w:uiPriority w:val="9"/>
    <w:rsid w:val="00CF0F36"/>
    <w:rPr>
      <w:rFonts w:ascii="Arial" w:hAnsi="Arial"/>
      <w:b/>
      <w:bCs/>
      <w:i/>
      <w:color w:val="000000"/>
      <w:sz w:val="19"/>
      <w:szCs w:val="26"/>
      <w:lang w:val="nl-NL" w:eastAsia="en-US" w:bidi="en-US"/>
    </w:rPr>
  </w:style>
  <w:style w:type="character" w:customStyle="1" w:styleId="Kop4Char">
    <w:name w:val="Kop 4 Char"/>
    <w:basedOn w:val="Standaardalinea-lettertype"/>
    <w:link w:val="Kop4"/>
    <w:uiPriority w:val="9"/>
    <w:rsid w:val="00AC12BD"/>
    <w:rPr>
      <w:rFonts w:ascii="Arial" w:eastAsia="Arial" w:hAnsi="Arial"/>
      <w:b/>
      <w:bCs/>
      <w:color w:val="000000"/>
      <w:sz w:val="19"/>
      <w:szCs w:val="28"/>
      <w:lang w:val="nl-NL" w:eastAsia="en-US" w:bidi="en-US"/>
    </w:rPr>
  </w:style>
  <w:style w:type="character" w:customStyle="1" w:styleId="Kop5Char">
    <w:name w:val="Kop 5 Char"/>
    <w:basedOn w:val="Standaardalinea-lettertype"/>
    <w:link w:val="Kop5"/>
    <w:uiPriority w:val="9"/>
    <w:rsid w:val="00CF0F36"/>
    <w:rPr>
      <w:rFonts w:ascii="Arial" w:hAnsi="Arial"/>
      <w:b/>
      <w:bCs/>
      <w:caps/>
      <w:color w:val="000000"/>
      <w:sz w:val="19"/>
      <w:szCs w:val="32"/>
      <w:lang w:val="nl-NL" w:eastAsia="en-US" w:bidi="en-US"/>
    </w:rPr>
  </w:style>
  <w:style w:type="character" w:customStyle="1" w:styleId="Kop6Char">
    <w:name w:val="Kop 6 Char"/>
    <w:basedOn w:val="Standaardalinea-lettertype"/>
    <w:link w:val="Kop6"/>
    <w:uiPriority w:val="9"/>
    <w:rsid w:val="00F624E2"/>
    <w:rPr>
      <w:rFonts w:ascii="Arial" w:hAnsi="Arial"/>
      <w:b/>
      <w:bCs/>
      <w:iCs/>
      <w:color w:val="000000"/>
      <w:sz w:val="19"/>
      <w:szCs w:val="28"/>
      <w:lang w:val="nl-NL" w:eastAsia="en-US" w:bidi="en-US"/>
    </w:rPr>
  </w:style>
  <w:style w:type="character" w:customStyle="1" w:styleId="Kop7Char">
    <w:name w:val="Kop 7 Char"/>
    <w:basedOn w:val="Standaardalinea-lettertype"/>
    <w:link w:val="Kop7"/>
    <w:uiPriority w:val="9"/>
    <w:semiHidden/>
    <w:rsid w:val="00863172"/>
    <w:rPr>
      <w:rFonts w:ascii="Arial" w:hAnsi="Arial"/>
      <w:b/>
      <w:bCs/>
      <w:i/>
      <w:color w:val="000000"/>
      <w:sz w:val="19"/>
      <w:szCs w:val="26"/>
      <w:lang w:val="nl-NL" w:eastAsia="en-US" w:bidi="en-US"/>
    </w:rPr>
  </w:style>
  <w:style w:type="character" w:customStyle="1" w:styleId="Kop8Char">
    <w:name w:val="Kop 8 Char"/>
    <w:basedOn w:val="Standaardalinea-lettertype"/>
    <w:link w:val="Kop8"/>
    <w:uiPriority w:val="9"/>
    <w:semiHidden/>
    <w:rsid w:val="00863172"/>
    <w:rPr>
      <w:rFonts w:ascii="Arial" w:eastAsia="Arial" w:hAnsi="Arial"/>
      <w:b/>
      <w:bCs/>
      <w:color w:val="000000"/>
      <w:sz w:val="19"/>
      <w:szCs w:val="28"/>
      <w:lang w:val="nl-NL" w:eastAsia="en-US" w:bidi="en-US"/>
    </w:rPr>
  </w:style>
  <w:style w:type="character" w:customStyle="1" w:styleId="Kop9Char">
    <w:name w:val="Kop 9 Char"/>
    <w:basedOn w:val="Standaardalinea-lettertype"/>
    <w:link w:val="Kop9"/>
    <w:uiPriority w:val="9"/>
    <w:semiHidden/>
    <w:rsid w:val="002D79DC"/>
    <w:rPr>
      <w:rFonts w:ascii="Arial" w:hAnsi="Arial"/>
      <w:color w:val="000000"/>
      <w:sz w:val="22"/>
      <w:szCs w:val="22"/>
      <w:lang w:val="nl-NL" w:eastAsia="en-US" w:bidi="en-US"/>
    </w:rPr>
  </w:style>
  <w:style w:type="paragraph" w:styleId="Titel">
    <w:name w:val="Title"/>
    <w:basedOn w:val="Standaard"/>
    <w:next w:val="Standaard"/>
    <w:link w:val="TitelChar"/>
    <w:uiPriority w:val="10"/>
    <w:qFormat/>
    <w:rsid w:val="00D34B6B"/>
    <w:pPr>
      <w:outlineLvl w:val="0"/>
    </w:pPr>
    <w:rPr>
      <w:rFonts w:eastAsia="Times New Roman"/>
      <w:b/>
      <w:bCs/>
      <w:caps/>
      <w:color w:val="808080"/>
      <w:sz w:val="32"/>
      <w:szCs w:val="32"/>
    </w:rPr>
  </w:style>
  <w:style w:type="character" w:customStyle="1" w:styleId="TitelChar">
    <w:name w:val="Titel Char"/>
    <w:basedOn w:val="Standaardalinea-lettertype"/>
    <w:link w:val="Titel"/>
    <w:uiPriority w:val="10"/>
    <w:rsid w:val="00D34B6B"/>
    <w:rPr>
      <w:rFonts w:ascii="Arial" w:hAnsi="Arial"/>
      <w:b/>
      <w:bCs/>
      <w:caps/>
      <w:color w:val="808080"/>
      <w:sz w:val="32"/>
      <w:szCs w:val="32"/>
      <w:lang w:val="nl-NL" w:eastAsia="en-US" w:bidi="en-US"/>
    </w:rPr>
  </w:style>
  <w:style w:type="paragraph" w:styleId="Ondertitel">
    <w:name w:val="Subtitle"/>
    <w:basedOn w:val="Standaard"/>
    <w:next w:val="Standaard"/>
    <w:link w:val="OndertitelChar"/>
    <w:uiPriority w:val="11"/>
    <w:qFormat/>
    <w:rsid w:val="006E05E4"/>
    <w:pPr>
      <w:spacing w:after="60"/>
      <w:jc w:val="center"/>
      <w:outlineLvl w:val="1"/>
    </w:pPr>
    <w:rPr>
      <w:rFonts w:eastAsia="Times New Roman"/>
      <w:b/>
      <w:sz w:val="28"/>
    </w:rPr>
  </w:style>
  <w:style w:type="character" w:customStyle="1" w:styleId="OndertitelChar">
    <w:name w:val="Ondertitel Char"/>
    <w:basedOn w:val="Standaardalinea-lettertype"/>
    <w:link w:val="Ondertitel"/>
    <w:uiPriority w:val="11"/>
    <w:rsid w:val="006E05E4"/>
    <w:rPr>
      <w:rFonts w:ascii="Arial" w:eastAsia="Times New Roman" w:hAnsi="Arial"/>
      <w:b/>
      <w:color w:val="000000"/>
      <w:sz w:val="28"/>
      <w:szCs w:val="24"/>
      <w:lang w:val="nl-NL"/>
    </w:rPr>
  </w:style>
  <w:style w:type="character" w:styleId="Zwaar">
    <w:name w:val="Strong"/>
    <w:basedOn w:val="Standaardalinea-lettertype"/>
    <w:uiPriority w:val="22"/>
    <w:qFormat/>
    <w:rsid w:val="002D79DC"/>
    <w:rPr>
      <w:b/>
      <w:bCs/>
    </w:rPr>
  </w:style>
  <w:style w:type="character" w:styleId="Nadruk">
    <w:name w:val="Emphasis"/>
    <w:basedOn w:val="Standaardalinea-lettertype"/>
    <w:uiPriority w:val="20"/>
    <w:qFormat/>
    <w:rsid w:val="002D79DC"/>
    <w:rPr>
      <w:rFonts w:ascii="Arial" w:hAnsi="Arial"/>
      <w:b/>
      <w:i/>
      <w:iCs/>
    </w:rPr>
  </w:style>
  <w:style w:type="paragraph" w:styleId="Geenafstand">
    <w:name w:val="No Spacing"/>
    <w:basedOn w:val="Standaard"/>
    <w:uiPriority w:val="1"/>
    <w:qFormat/>
    <w:rsid w:val="002D79DC"/>
    <w:rPr>
      <w:szCs w:val="32"/>
    </w:rPr>
  </w:style>
  <w:style w:type="paragraph" w:styleId="Lijstalinea">
    <w:name w:val="List Paragraph"/>
    <w:basedOn w:val="Standaard"/>
    <w:uiPriority w:val="34"/>
    <w:qFormat/>
    <w:rsid w:val="002D79DC"/>
    <w:pPr>
      <w:ind w:left="720"/>
      <w:contextualSpacing/>
    </w:pPr>
  </w:style>
  <w:style w:type="paragraph" w:styleId="Citaat">
    <w:name w:val="Quote"/>
    <w:basedOn w:val="Standaard"/>
    <w:next w:val="Standaard"/>
    <w:link w:val="CitaatChar"/>
    <w:uiPriority w:val="29"/>
    <w:qFormat/>
    <w:rsid w:val="002D79DC"/>
    <w:rPr>
      <w:i/>
    </w:rPr>
  </w:style>
  <w:style w:type="character" w:customStyle="1" w:styleId="CitaatChar">
    <w:name w:val="Citaat Char"/>
    <w:basedOn w:val="Standaardalinea-lettertype"/>
    <w:link w:val="Citaat"/>
    <w:uiPriority w:val="29"/>
    <w:rsid w:val="002D79DC"/>
    <w:rPr>
      <w:i/>
      <w:sz w:val="24"/>
      <w:szCs w:val="24"/>
    </w:rPr>
  </w:style>
  <w:style w:type="paragraph" w:styleId="Duidelijkcitaat">
    <w:name w:val="Intense Quote"/>
    <w:basedOn w:val="Standaard"/>
    <w:next w:val="Standaard"/>
    <w:link w:val="DuidelijkcitaatChar"/>
    <w:uiPriority w:val="30"/>
    <w:qFormat/>
    <w:rsid w:val="002D79DC"/>
    <w:pPr>
      <w:ind w:left="720" w:right="720"/>
    </w:pPr>
    <w:rPr>
      <w:b/>
      <w:i/>
      <w:szCs w:val="22"/>
    </w:rPr>
  </w:style>
  <w:style w:type="character" w:customStyle="1" w:styleId="DuidelijkcitaatChar">
    <w:name w:val="Duidelijk citaat Char"/>
    <w:basedOn w:val="Standaardalinea-lettertype"/>
    <w:link w:val="Duidelijkcitaat"/>
    <w:uiPriority w:val="30"/>
    <w:rsid w:val="002D79DC"/>
    <w:rPr>
      <w:b/>
      <w:i/>
      <w:sz w:val="24"/>
    </w:rPr>
  </w:style>
  <w:style w:type="character" w:styleId="Subtielebenadrukking">
    <w:name w:val="Subtle Emphasis"/>
    <w:uiPriority w:val="19"/>
    <w:qFormat/>
    <w:rsid w:val="002D79DC"/>
    <w:rPr>
      <w:i/>
      <w:color w:val="5A5A5A"/>
    </w:rPr>
  </w:style>
  <w:style w:type="character" w:styleId="Intensievebenadrukking">
    <w:name w:val="Intense Emphasis"/>
    <w:basedOn w:val="Standaardalinea-lettertype"/>
    <w:uiPriority w:val="21"/>
    <w:qFormat/>
    <w:rsid w:val="002D79DC"/>
    <w:rPr>
      <w:b/>
      <w:i/>
      <w:sz w:val="24"/>
      <w:szCs w:val="24"/>
      <w:u w:val="single"/>
    </w:rPr>
  </w:style>
  <w:style w:type="character" w:styleId="Subtieleverwijzing">
    <w:name w:val="Subtle Reference"/>
    <w:basedOn w:val="Standaardalinea-lettertype"/>
    <w:uiPriority w:val="31"/>
    <w:qFormat/>
    <w:rsid w:val="002D79DC"/>
    <w:rPr>
      <w:sz w:val="24"/>
      <w:szCs w:val="24"/>
      <w:u w:val="single"/>
    </w:rPr>
  </w:style>
  <w:style w:type="character" w:styleId="Intensieveverwijzing">
    <w:name w:val="Intense Reference"/>
    <w:basedOn w:val="Standaardalinea-lettertype"/>
    <w:uiPriority w:val="32"/>
    <w:qFormat/>
    <w:rsid w:val="002D79DC"/>
    <w:rPr>
      <w:b/>
      <w:sz w:val="24"/>
      <w:u w:val="single"/>
    </w:rPr>
  </w:style>
  <w:style w:type="character" w:styleId="Titelvanboek">
    <w:name w:val="Book Title"/>
    <w:basedOn w:val="Standaardalinea-lettertype"/>
    <w:uiPriority w:val="33"/>
    <w:qFormat/>
    <w:rsid w:val="002D79DC"/>
    <w:rPr>
      <w:rFonts w:ascii="Arial" w:eastAsia="Times New Roman" w:hAnsi="Arial"/>
      <w:b/>
      <w:i/>
      <w:sz w:val="24"/>
      <w:szCs w:val="24"/>
    </w:rPr>
  </w:style>
  <w:style w:type="paragraph" w:styleId="Kopvaninhoudsopgave">
    <w:name w:val="TOC Heading"/>
    <w:basedOn w:val="Kop1"/>
    <w:next w:val="Standaard"/>
    <w:uiPriority w:val="39"/>
    <w:qFormat/>
    <w:rsid w:val="002D79DC"/>
    <w:pPr>
      <w:outlineLvl w:val="9"/>
    </w:pPr>
  </w:style>
  <w:style w:type="paragraph" w:styleId="Voetnoottekst">
    <w:name w:val="footnote text"/>
    <w:basedOn w:val="Standaard"/>
    <w:link w:val="VoetnoottekstChar"/>
    <w:uiPriority w:val="99"/>
    <w:unhideWhenUsed/>
    <w:rsid w:val="00C935B4"/>
    <w:rPr>
      <w:sz w:val="16"/>
      <w:szCs w:val="20"/>
    </w:rPr>
  </w:style>
  <w:style w:type="character" w:customStyle="1" w:styleId="VoetnoottekstChar">
    <w:name w:val="Voetnoottekst Char"/>
    <w:basedOn w:val="Standaardalinea-lettertype"/>
    <w:link w:val="Voetnoottekst"/>
    <w:uiPriority w:val="99"/>
    <w:rsid w:val="00C935B4"/>
    <w:rPr>
      <w:color w:val="000000"/>
      <w:sz w:val="16"/>
      <w:szCs w:val="20"/>
      <w:lang w:val="nl-NL"/>
    </w:rPr>
  </w:style>
  <w:style w:type="character" w:styleId="Voetnootmarkering">
    <w:name w:val="footnote reference"/>
    <w:basedOn w:val="Standaardalinea-lettertype"/>
    <w:uiPriority w:val="99"/>
    <w:semiHidden/>
    <w:unhideWhenUsed/>
    <w:rsid w:val="00C935B4"/>
    <w:rPr>
      <w:vertAlign w:val="superscript"/>
    </w:rPr>
  </w:style>
  <w:style w:type="character" w:styleId="Tekstvantijdelijkeaanduiding">
    <w:name w:val="Placeholder Text"/>
    <w:basedOn w:val="Standaardalinea-lettertype"/>
    <w:uiPriority w:val="99"/>
    <w:semiHidden/>
    <w:rsid w:val="00C935B4"/>
    <w:rPr>
      <w:color w:val="808080"/>
    </w:rPr>
  </w:style>
  <w:style w:type="paragraph" w:styleId="Ballontekst">
    <w:name w:val="Balloon Text"/>
    <w:basedOn w:val="Standaard"/>
    <w:link w:val="BallontekstChar"/>
    <w:uiPriority w:val="99"/>
    <w:semiHidden/>
    <w:unhideWhenUsed/>
    <w:rsid w:val="00C935B4"/>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5B4"/>
    <w:rPr>
      <w:rFonts w:ascii="Tahoma" w:hAnsi="Tahoma" w:cs="Tahoma"/>
      <w:color w:val="000000"/>
      <w:sz w:val="16"/>
      <w:szCs w:val="16"/>
      <w:lang w:val="nl-NL"/>
    </w:rPr>
  </w:style>
  <w:style w:type="paragraph" w:styleId="Bijschrift">
    <w:name w:val="caption"/>
    <w:basedOn w:val="Standaard"/>
    <w:next w:val="Standaard"/>
    <w:uiPriority w:val="35"/>
    <w:qFormat/>
    <w:rsid w:val="00761A58"/>
    <w:pPr>
      <w:spacing w:after="200"/>
    </w:pPr>
    <w:rPr>
      <w:bCs/>
      <w:color w:val="auto"/>
      <w:sz w:val="16"/>
      <w:szCs w:val="18"/>
    </w:rPr>
  </w:style>
  <w:style w:type="paragraph" w:styleId="Lijstmetafbeeldingen">
    <w:name w:val="table of figures"/>
    <w:basedOn w:val="Standaard"/>
    <w:next w:val="Standaard"/>
    <w:uiPriority w:val="99"/>
    <w:unhideWhenUsed/>
    <w:rsid w:val="00761A58"/>
  </w:style>
  <w:style w:type="character" w:styleId="Hyperlink">
    <w:name w:val="Hyperlink"/>
    <w:basedOn w:val="Standaardalinea-lettertype"/>
    <w:unhideWhenUsed/>
    <w:rsid w:val="00761A58"/>
    <w:rPr>
      <w:color w:val="0000FF"/>
      <w:u w:val="single"/>
    </w:rPr>
  </w:style>
  <w:style w:type="paragraph" w:styleId="Koptekst">
    <w:name w:val="header"/>
    <w:basedOn w:val="Standaard"/>
    <w:link w:val="KoptekstChar"/>
    <w:uiPriority w:val="99"/>
    <w:unhideWhenUsed/>
    <w:rsid w:val="00C73A4B"/>
    <w:pPr>
      <w:tabs>
        <w:tab w:val="center" w:pos="4536"/>
        <w:tab w:val="right" w:pos="9072"/>
      </w:tabs>
    </w:pPr>
  </w:style>
  <w:style w:type="character" w:customStyle="1" w:styleId="KoptekstChar">
    <w:name w:val="Koptekst Char"/>
    <w:basedOn w:val="Standaardalinea-lettertype"/>
    <w:link w:val="Koptekst"/>
    <w:uiPriority w:val="99"/>
    <w:rsid w:val="00C73A4B"/>
    <w:rPr>
      <w:color w:val="000000"/>
      <w:sz w:val="19"/>
      <w:szCs w:val="24"/>
      <w:lang w:val="nl-NL"/>
    </w:rPr>
  </w:style>
  <w:style w:type="paragraph" w:styleId="Voettekst">
    <w:name w:val="footer"/>
    <w:basedOn w:val="Standaard"/>
    <w:link w:val="VoettekstChar"/>
    <w:uiPriority w:val="99"/>
    <w:unhideWhenUsed/>
    <w:rsid w:val="00C73A4B"/>
    <w:pPr>
      <w:tabs>
        <w:tab w:val="center" w:pos="4536"/>
        <w:tab w:val="right" w:pos="9072"/>
      </w:tabs>
    </w:pPr>
  </w:style>
  <w:style w:type="character" w:customStyle="1" w:styleId="VoettekstChar">
    <w:name w:val="Voettekst Char"/>
    <w:basedOn w:val="Standaardalinea-lettertype"/>
    <w:link w:val="Voettekst"/>
    <w:uiPriority w:val="99"/>
    <w:rsid w:val="00C73A4B"/>
    <w:rPr>
      <w:color w:val="000000"/>
      <w:sz w:val="19"/>
      <w:szCs w:val="24"/>
      <w:lang w:val="nl-NL"/>
    </w:rPr>
  </w:style>
  <w:style w:type="table" w:styleId="Tabelraster">
    <w:name w:val="Table Grid"/>
    <w:basedOn w:val="Standaardtabel"/>
    <w:uiPriority w:val="59"/>
    <w:rsid w:val="00220F45"/>
    <w:tblPr>
      <w:tblStyleColBandSize w:val="1"/>
    </w:tblPr>
    <w:tcPr>
      <w:vAlign w:val="center"/>
    </w:tcPr>
    <w:tblStylePr w:type="band1Vert">
      <w:rPr>
        <w:b/>
      </w:rPr>
    </w:tblStylePr>
    <w:tblStylePr w:type="band2Vert">
      <w:rPr>
        <w:b w:val="0"/>
      </w:rPr>
    </w:tblStylePr>
  </w:style>
  <w:style w:type="character" w:customStyle="1" w:styleId="Tekstvantijdelijkeaanduiding1">
    <w:name w:val="Tekst van tijdelijke aanduiding1"/>
    <w:basedOn w:val="Standaardalinea-lettertype"/>
    <w:semiHidden/>
    <w:rsid w:val="00501163"/>
    <w:rPr>
      <w:rFonts w:cs="Times New Roman"/>
      <w:color w:val="808080"/>
    </w:rPr>
  </w:style>
  <w:style w:type="character" w:styleId="Verwijzingopmerking">
    <w:name w:val="annotation reference"/>
    <w:basedOn w:val="Standaardalinea-lettertype"/>
    <w:semiHidden/>
    <w:rsid w:val="00D072D3"/>
    <w:rPr>
      <w:sz w:val="16"/>
      <w:szCs w:val="16"/>
    </w:rPr>
  </w:style>
  <w:style w:type="paragraph" w:styleId="Tekstopmerking">
    <w:name w:val="annotation text"/>
    <w:basedOn w:val="Standaard"/>
    <w:link w:val="TekstopmerkingChar"/>
    <w:rsid w:val="00D072D3"/>
    <w:rPr>
      <w:sz w:val="20"/>
      <w:szCs w:val="20"/>
    </w:rPr>
  </w:style>
  <w:style w:type="paragraph" w:styleId="Onderwerpvanopmerking">
    <w:name w:val="annotation subject"/>
    <w:basedOn w:val="Tekstopmerking"/>
    <w:next w:val="Tekstopmerking"/>
    <w:semiHidden/>
    <w:rsid w:val="00D072D3"/>
    <w:rPr>
      <w:b/>
      <w:bCs/>
    </w:rPr>
  </w:style>
  <w:style w:type="paragraph" w:styleId="Inhopg1">
    <w:name w:val="toc 1"/>
    <w:basedOn w:val="Standaard"/>
    <w:next w:val="Standaard"/>
    <w:autoRedefine/>
    <w:semiHidden/>
    <w:rsid w:val="00C34CBD"/>
  </w:style>
  <w:style w:type="paragraph" w:styleId="Inhopg2">
    <w:name w:val="toc 2"/>
    <w:basedOn w:val="Standaard"/>
    <w:next w:val="Standaard"/>
    <w:autoRedefine/>
    <w:semiHidden/>
    <w:rsid w:val="00C34CBD"/>
    <w:pPr>
      <w:ind w:left="190"/>
    </w:pPr>
  </w:style>
  <w:style w:type="paragraph" w:styleId="Inhopg3">
    <w:name w:val="toc 3"/>
    <w:basedOn w:val="Standaard"/>
    <w:next w:val="Standaard"/>
    <w:autoRedefine/>
    <w:semiHidden/>
    <w:rsid w:val="00C34CBD"/>
    <w:pPr>
      <w:ind w:left="380"/>
    </w:pPr>
  </w:style>
  <w:style w:type="paragraph" w:styleId="Inhopg4">
    <w:name w:val="toc 4"/>
    <w:basedOn w:val="Standaard"/>
    <w:next w:val="Standaard"/>
    <w:autoRedefine/>
    <w:semiHidden/>
    <w:rsid w:val="00C34CBD"/>
    <w:pPr>
      <w:ind w:left="570"/>
    </w:pPr>
  </w:style>
  <w:style w:type="character" w:customStyle="1" w:styleId="TekstopmerkingChar">
    <w:name w:val="Tekst opmerking Char"/>
    <w:basedOn w:val="Standaardalinea-lettertype"/>
    <w:link w:val="Tekstopmerking"/>
    <w:rsid w:val="00B400AC"/>
    <w:rPr>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4F465-2A8C-4E8F-B428-601102C3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Adminadh</dc:creator>
  <cp:lastModifiedBy>Bianca Koopman</cp:lastModifiedBy>
  <cp:revision>3</cp:revision>
  <cp:lastPrinted>2015-11-24T12:59:00Z</cp:lastPrinted>
  <dcterms:created xsi:type="dcterms:W3CDTF">2022-10-12T15:35:00Z</dcterms:created>
  <dcterms:modified xsi:type="dcterms:W3CDTF">2022-10-12T15:35:00Z</dcterms:modified>
</cp:coreProperties>
</file>